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C7" w:rsidRPr="005C5BF7" w:rsidRDefault="00E9739A" w:rsidP="00E03DC7">
      <w:pPr>
        <w:pStyle w:val="ConsPlusNormal"/>
        <w:pageBreakBefore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E03DC7" w:rsidRPr="005C5BF7">
        <w:rPr>
          <w:rFonts w:ascii="Times New Roman" w:hAnsi="Times New Roman" w:cs="Times New Roman"/>
          <w:sz w:val="26"/>
          <w:szCs w:val="26"/>
        </w:rPr>
        <w:t>УТВЕРЖДЕН</w:t>
      </w:r>
    </w:p>
    <w:p w:rsidR="00E03DC7" w:rsidRPr="005C5BF7" w:rsidRDefault="00E03DC7" w:rsidP="00E03DC7">
      <w:pPr>
        <w:pStyle w:val="ConsPlusNormal"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03DC7" w:rsidRPr="005C5BF7" w:rsidRDefault="00E03DC7" w:rsidP="00E03DC7">
      <w:pPr>
        <w:pStyle w:val="ConsPlusNormal"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5C5BF7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E03DC7" w:rsidRPr="005C5BF7" w:rsidRDefault="00E03DC7" w:rsidP="00E03DC7">
      <w:pPr>
        <w:pStyle w:val="ConsPlusNormal"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03DC7" w:rsidRPr="00C46D96" w:rsidRDefault="00E03DC7" w:rsidP="00E03DC7">
      <w:pPr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0E116B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</w:t>
      </w:r>
      <w:r w:rsidR="00C46D96" w:rsidRPr="00C46D96">
        <w:rPr>
          <w:rFonts w:ascii="Times New Roman" w:hAnsi="Times New Roman" w:cs="Times New Roman"/>
          <w:sz w:val="26"/>
          <w:szCs w:val="26"/>
        </w:rPr>
        <w:t xml:space="preserve">от </w:t>
      </w:r>
      <w:r w:rsidR="00C46D96" w:rsidRPr="00C46D96">
        <w:rPr>
          <w:rFonts w:ascii="Times New Roman" w:hAnsi="Times New Roman" w:cs="Times New Roman"/>
          <w:i/>
          <w:sz w:val="26"/>
          <w:szCs w:val="26"/>
          <w:u w:val="single"/>
        </w:rPr>
        <w:t>18.01.2018</w:t>
      </w:r>
      <w:r w:rsidR="00C46D96" w:rsidRPr="00C46D96">
        <w:rPr>
          <w:rFonts w:ascii="Times New Roman" w:hAnsi="Times New Roman" w:cs="Times New Roman"/>
          <w:sz w:val="26"/>
          <w:szCs w:val="26"/>
        </w:rPr>
        <w:t xml:space="preserve"> № </w:t>
      </w:r>
      <w:r w:rsidR="00C46D96" w:rsidRPr="00C46D96">
        <w:rPr>
          <w:rFonts w:ascii="Times New Roman" w:hAnsi="Times New Roman" w:cs="Times New Roman"/>
          <w:i/>
          <w:sz w:val="26"/>
          <w:szCs w:val="26"/>
          <w:u w:val="single"/>
        </w:rPr>
        <w:t>29</w:t>
      </w:r>
      <w:r w:rsidR="00C46D96" w:rsidRPr="00C46D96">
        <w:rPr>
          <w:rFonts w:ascii="Times New Roman" w:hAnsi="Times New Roman" w:cs="Times New Roman"/>
          <w:b/>
          <w:szCs w:val="28"/>
        </w:rPr>
        <w:t xml:space="preserve">        </w:t>
      </w:r>
    </w:p>
    <w:p w:rsidR="00E9739A" w:rsidRPr="00E03DC7" w:rsidRDefault="00E9739A" w:rsidP="00E03D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03DC7" w:rsidRDefault="00E03DC7" w:rsidP="00E9739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CA3">
        <w:rPr>
          <w:rFonts w:ascii="Times New Roman" w:hAnsi="Times New Roman" w:cs="Times New Roman"/>
          <w:b/>
          <w:sz w:val="26"/>
          <w:szCs w:val="26"/>
        </w:rPr>
        <w:t xml:space="preserve">РЕГЛАМЕНТ </w:t>
      </w:r>
    </w:p>
    <w:p w:rsidR="00E03DC7" w:rsidRPr="00C20423" w:rsidRDefault="00E03DC7" w:rsidP="00E03D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A4D">
        <w:rPr>
          <w:rFonts w:ascii="Times New Roman" w:hAnsi="Times New Roman" w:cs="Times New Roman"/>
          <w:b/>
          <w:sz w:val="26"/>
          <w:szCs w:val="26"/>
        </w:rPr>
        <w:t xml:space="preserve">антитеррористической комиссии </w:t>
      </w:r>
      <w:r w:rsidRPr="005C5BF7">
        <w:rPr>
          <w:rFonts w:ascii="Times New Roman" w:hAnsi="Times New Roman" w:cs="Times New Roman"/>
          <w:b/>
          <w:bCs/>
          <w:sz w:val="26"/>
          <w:szCs w:val="26"/>
        </w:rPr>
        <w:t>Пограничного</w:t>
      </w:r>
      <w:r w:rsidRPr="00873A4D">
        <w:rPr>
          <w:rFonts w:ascii="Times New Roman" w:hAnsi="Times New Roman" w:cs="Times New Roman"/>
          <w:b/>
          <w:sz w:val="26"/>
          <w:szCs w:val="26"/>
        </w:rPr>
        <w:t xml:space="preserve">  муниципально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873A4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Приморского края</w:t>
      </w:r>
    </w:p>
    <w:p w:rsidR="00E9739A" w:rsidRPr="00E03DC7" w:rsidRDefault="00E9739A">
      <w:pPr>
        <w:pStyle w:val="1"/>
        <w:shd w:val="clear" w:color="auto" w:fill="auto"/>
        <w:spacing w:after="117" w:line="260" w:lineRule="exact"/>
        <w:rPr>
          <w:b/>
        </w:rPr>
      </w:pPr>
    </w:p>
    <w:p w:rsidR="00E03DC7" w:rsidRDefault="00E03DC7">
      <w:pPr>
        <w:pStyle w:val="1"/>
        <w:shd w:val="clear" w:color="auto" w:fill="auto"/>
        <w:spacing w:after="117" w:line="260" w:lineRule="exact"/>
        <w:rPr>
          <w:b/>
        </w:rPr>
      </w:pPr>
    </w:p>
    <w:p w:rsidR="005C4834" w:rsidRPr="00590CA3" w:rsidRDefault="00685C36">
      <w:pPr>
        <w:pStyle w:val="1"/>
        <w:shd w:val="clear" w:color="auto" w:fill="auto"/>
        <w:spacing w:after="117" w:line="260" w:lineRule="exact"/>
        <w:rPr>
          <w:b/>
        </w:rPr>
      </w:pPr>
      <w:r w:rsidRPr="00590CA3">
        <w:rPr>
          <w:b/>
        </w:rPr>
        <w:t>I. Общие положения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76" w:lineRule="auto"/>
        <w:ind w:left="20" w:right="20" w:firstLine="720"/>
        <w:jc w:val="both"/>
      </w:pPr>
      <w:r w:rsidRPr="00E03DC7">
        <w:t>Настоящий Регламент устанавливает общие правила организации деятельности</w:t>
      </w:r>
      <w:r w:rsidR="00E9739A" w:rsidRPr="00E03DC7">
        <w:t xml:space="preserve"> антитеррористической комиссии </w:t>
      </w:r>
      <w:r w:rsidR="00E03DC7" w:rsidRPr="00E03DC7">
        <w:t xml:space="preserve">Пограничного </w:t>
      </w:r>
      <w:r w:rsidR="00E9739A" w:rsidRPr="00E03DC7">
        <w:t>муниципального района</w:t>
      </w:r>
      <w:r w:rsidR="00E03DC7" w:rsidRPr="00E03DC7">
        <w:t xml:space="preserve"> Приморского края </w:t>
      </w:r>
      <w:r w:rsidRPr="00E03DC7">
        <w:t xml:space="preserve"> (далее - Комиссия) по реализации ее полномочий, закрепленных в Положении об антитеррористической комиссии </w:t>
      </w:r>
      <w:r w:rsidR="00E03DC7" w:rsidRPr="00E03DC7">
        <w:t xml:space="preserve">Пограничного муниципального района Приморского края (далее – Положение о АТК). </w:t>
      </w:r>
      <w:r w:rsidRPr="00E03DC7">
        <w:t>Основная задача и функции Комиссии изложены в Положении об</w:t>
      </w:r>
      <w:r w:rsidR="00E9739A" w:rsidRPr="00E03DC7">
        <w:t xml:space="preserve"> </w:t>
      </w:r>
      <w:r w:rsidR="00E03DC7" w:rsidRPr="00E03DC7">
        <w:t>АТК</w:t>
      </w:r>
      <w:r w:rsidRPr="00E03DC7">
        <w:t>.</w:t>
      </w:r>
    </w:p>
    <w:p w:rsidR="00E03DC7" w:rsidRPr="00E03DC7" w:rsidRDefault="00E03DC7" w:rsidP="00E03DC7">
      <w:pPr>
        <w:pStyle w:val="1"/>
        <w:shd w:val="clear" w:color="auto" w:fill="auto"/>
        <w:tabs>
          <w:tab w:val="left" w:pos="970"/>
        </w:tabs>
        <w:spacing w:after="0" w:line="276" w:lineRule="auto"/>
        <w:ind w:left="740" w:right="20"/>
        <w:jc w:val="both"/>
      </w:pP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rPr>
          <w:b/>
        </w:rPr>
      </w:pPr>
      <w:r w:rsidRPr="00E03DC7">
        <w:rPr>
          <w:b/>
        </w:rPr>
        <w:t>II. Планирование и организация работы Комиссии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</w:pPr>
      <w:r w:rsidRPr="00E03DC7">
        <w:t>Комиссия осуществляет свою деятельность в соответствии с планом работы Комиссии на год (далее - план работы Комиссии).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76" w:lineRule="auto"/>
        <w:ind w:left="20" w:right="20" w:firstLine="720"/>
        <w:jc w:val="both"/>
      </w:pPr>
      <w:r w:rsidRPr="00E03DC7">
        <w:t xml:space="preserve">План работы Комиссии готовится исходя из складывающейся обстановки в области профилактики терроризма в границах (на территории) </w:t>
      </w:r>
      <w:r w:rsidR="00E03DC7" w:rsidRPr="00E03DC7">
        <w:t>Пограничного</w:t>
      </w:r>
      <w:r w:rsidR="00E9739A" w:rsidRPr="00E03DC7">
        <w:t xml:space="preserve"> муниципального района</w:t>
      </w:r>
      <w:r w:rsidRPr="00E03DC7">
        <w:t>, с учетом рекомендаций аппарата Национального антитеррористического комитета и ан</w:t>
      </w:r>
      <w:r w:rsidR="00E03DC7" w:rsidRPr="00E03DC7">
        <w:t>т</w:t>
      </w:r>
      <w:r w:rsidRPr="00E03DC7">
        <w:t>итеррористич</w:t>
      </w:r>
      <w:r w:rsidR="00E03DC7" w:rsidRPr="00E03DC7">
        <w:t>е</w:t>
      </w:r>
      <w:r w:rsidRPr="00E03DC7">
        <w:t xml:space="preserve">ской комиссии </w:t>
      </w:r>
      <w:r w:rsidR="00E03DC7" w:rsidRPr="00E03DC7">
        <w:t>Приморского края</w:t>
      </w:r>
      <w:r w:rsidRPr="00E03DC7">
        <w:t xml:space="preserve"> (далее </w:t>
      </w:r>
      <w:r w:rsidR="00E03DC7" w:rsidRPr="00E03DC7">
        <w:t>–</w:t>
      </w:r>
      <w:r w:rsidRPr="00E03DC7">
        <w:t xml:space="preserve"> </w:t>
      </w:r>
      <w:r w:rsidR="00E03DC7" w:rsidRPr="00E03DC7">
        <w:t>АТК Приморского края</w:t>
      </w:r>
      <w:r w:rsidRPr="00E03DC7">
        <w:t>) по планированию деятельности Комиссии, рассматрив</w:t>
      </w:r>
      <w:r w:rsidR="00E9739A" w:rsidRPr="00E03DC7">
        <w:t>ается на заседании Комиссии и у</w:t>
      </w:r>
      <w:r w:rsidRPr="00E03DC7">
        <w:t>тверждается председателем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76" w:lineRule="auto"/>
        <w:ind w:left="20" w:right="20" w:firstLine="720"/>
        <w:jc w:val="both"/>
      </w:pPr>
      <w:r w:rsidRPr="00E03DC7">
        <w:t>Заседания Комиссии проводятся в соответствии с планом работы Комиссии не реже одного раза в квартал. В случае необходимости по решени</w:t>
      </w:r>
      <w:r w:rsidR="00E9739A" w:rsidRPr="00E03DC7">
        <w:t xml:space="preserve">ям председателя комиссии </w:t>
      </w:r>
      <w:r w:rsidRPr="00E03DC7">
        <w:t xml:space="preserve"> могут проводиться внеочередные заседания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76" w:lineRule="auto"/>
        <w:ind w:left="20" w:right="20" w:firstLine="720"/>
        <w:jc w:val="both"/>
      </w:pPr>
      <w:r w:rsidRPr="00E03DC7">
        <w:t>Предложения в проект плана работы Комиссии вносятся в письменн</w:t>
      </w:r>
      <w:r w:rsidR="00E9739A" w:rsidRPr="00E03DC7">
        <w:t xml:space="preserve">ой форме </w:t>
      </w:r>
      <w:r w:rsidRPr="00E03DC7">
        <w:t xml:space="preserve"> не позднее, чем за два месяца до начала планируемого периода, либо в сроки, определенные председателем Комиссии.</w:t>
      </w: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t>Предложения по рассмотрению вопросов на заседании Комиссии должны содержать: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t xml:space="preserve">-  </w:t>
      </w:r>
      <w:r w:rsidR="00685C36" w:rsidRPr="00E03DC7">
        <w:t>наименование вопроса и краткое обоснование необходимости его рассмотрения на заседании Комиссии;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 xml:space="preserve">-      </w:t>
      </w:r>
      <w:r w:rsidR="00685C36" w:rsidRPr="00E03DC7">
        <w:t>форму и содержание предлагаемого решения;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 xml:space="preserve">-      </w:t>
      </w:r>
      <w:r w:rsidR="00685C36" w:rsidRPr="00E03DC7">
        <w:t>наименование органа, ответственного за подготовку вопроса;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 xml:space="preserve">-      </w:t>
      </w:r>
      <w:r w:rsidR="00685C36" w:rsidRPr="00E03DC7">
        <w:t>перечень соисполнителей;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 xml:space="preserve">-      </w:t>
      </w:r>
      <w:r w:rsidR="00685C36" w:rsidRPr="00E03DC7">
        <w:t>дату рассмотрения на заседании Комиссии.</w:t>
      </w: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lastRenderedPageBreak/>
        <w:t>В случае</w:t>
      </w:r>
      <w:proofErr w:type="gramStart"/>
      <w:r w:rsidRPr="00E03DC7">
        <w:t>,</w:t>
      </w:r>
      <w:proofErr w:type="gramEnd"/>
      <w:r w:rsidRPr="00E03DC7">
        <w:t xml:space="preserve">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t>Предложения в проект плана работы Комисс</w:t>
      </w:r>
      <w:r w:rsidR="00E9739A" w:rsidRPr="00E03DC7">
        <w:t>ии могут направляться секретарем</w:t>
      </w:r>
      <w:r w:rsidRPr="00E03DC7">
        <w:t xml:space="preserve"> Комиссии для дополнительной проработки членам Комиссии. Заключения членов Комиссии и другие материалы по внесенным предложениям д</w:t>
      </w:r>
      <w:r w:rsidR="00E9739A" w:rsidRPr="00E03DC7">
        <w:t xml:space="preserve">олжны быть представлены </w:t>
      </w:r>
      <w:proofErr w:type="gramStart"/>
      <w:r w:rsidR="00E9739A" w:rsidRPr="00E03DC7">
        <w:t>секретарю</w:t>
      </w:r>
      <w:proofErr w:type="gramEnd"/>
      <w:r w:rsidRPr="00E03DC7">
        <w:t xml:space="preserve"> Комиссии не позднее одного месяца со дня их получения, если иное не оговорено в сопроводительном документе.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276" w:lineRule="auto"/>
        <w:ind w:left="20" w:right="20" w:firstLine="720"/>
        <w:jc w:val="both"/>
      </w:pPr>
      <w:r w:rsidRPr="00E03DC7">
        <w:t>На основе пред</w:t>
      </w:r>
      <w:r w:rsidR="00E9739A" w:rsidRPr="00E03DC7">
        <w:t>ложений, поступивших секретарю</w:t>
      </w:r>
      <w:r w:rsidRPr="00E03DC7">
        <w:t xml:space="preserve"> Комиссии, формируется проект плана работы Комиссии, который по согласованию </w:t>
      </w:r>
      <w:r w:rsidR="00E03DC7">
        <w:t xml:space="preserve">с </w:t>
      </w:r>
      <w:r w:rsidRPr="00E03DC7">
        <w:t>председателем Комиссии выносится для обсуждения и утверждения на последне</w:t>
      </w:r>
      <w:r w:rsidR="00E9739A" w:rsidRPr="00E03DC7">
        <w:t>м заседании Комиссии текущего г</w:t>
      </w:r>
      <w:r w:rsidRPr="00E03DC7">
        <w:t>ода.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76" w:lineRule="auto"/>
        <w:ind w:left="20" w:right="20" w:firstLine="720"/>
        <w:jc w:val="both"/>
      </w:pPr>
      <w:r w:rsidRPr="00E03DC7">
        <w:t>Утвержденный план работы Комиссии рассылается</w:t>
      </w:r>
      <w:r w:rsidR="00E9739A" w:rsidRPr="00E03DC7">
        <w:t xml:space="preserve"> членам Комиссии</w:t>
      </w:r>
      <w:r w:rsidR="00E03DC7">
        <w:t>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40"/>
        <w:jc w:val="both"/>
      </w:pPr>
      <w:r w:rsidRPr="00E03DC7">
        <w:t>Решение о внесении изменений в план работы Комиссии принимается председателем Комиссии</w:t>
      </w:r>
      <w:r w:rsidR="00E03DC7">
        <w:t xml:space="preserve"> п</w:t>
      </w:r>
      <w:r w:rsidRPr="00E03DC7">
        <w:t>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40"/>
        <w:jc w:val="both"/>
      </w:pPr>
      <w:r w:rsidRPr="00E03DC7"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E03DC7" w:rsidRPr="00E03DC7" w:rsidRDefault="00E03DC7" w:rsidP="00E03DC7">
      <w:pPr>
        <w:pStyle w:val="1"/>
        <w:shd w:val="clear" w:color="auto" w:fill="auto"/>
        <w:tabs>
          <w:tab w:val="left" w:pos="1167"/>
        </w:tabs>
        <w:spacing w:after="0" w:line="276" w:lineRule="auto"/>
        <w:ind w:left="760" w:right="20"/>
        <w:jc w:val="both"/>
      </w:pP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500"/>
        <w:jc w:val="left"/>
        <w:rPr>
          <w:b/>
        </w:rPr>
      </w:pPr>
      <w:r w:rsidRPr="00E03DC7">
        <w:rPr>
          <w:b/>
          <w:lang w:val="en-US"/>
        </w:rPr>
        <w:t>III</w:t>
      </w:r>
      <w:r w:rsidRPr="00E03DC7">
        <w:rPr>
          <w:b/>
        </w:rPr>
        <w:t xml:space="preserve">. </w:t>
      </w:r>
      <w:r w:rsidR="00204A50" w:rsidRPr="00E03DC7">
        <w:rPr>
          <w:b/>
        </w:rPr>
        <w:t>П</w:t>
      </w:r>
      <w:r w:rsidRPr="00E03DC7">
        <w:rPr>
          <w:b/>
        </w:rPr>
        <w:t>орядок подготовки заседаний Комиссии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40"/>
        <w:jc w:val="both"/>
      </w:pPr>
      <w:proofErr w:type="gramStart"/>
      <w:r w:rsidRPr="00E03DC7">
        <w:t xml:space="preserve"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</w:t>
      </w:r>
      <w:r w:rsidR="00E03DC7">
        <w:t>Приморского края</w:t>
      </w:r>
      <w:r w:rsidRPr="00E03DC7">
        <w:t>, органов местного самоуправления и организаций</w:t>
      </w:r>
      <w:r w:rsidR="00E03DC7">
        <w:t xml:space="preserve"> муниципального района</w:t>
      </w:r>
      <w:r w:rsidRPr="00E03DC7"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5C4834" w:rsidRPr="00E03DC7" w:rsidRDefault="00E9739A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40"/>
        <w:jc w:val="both"/>
      </w:pPr>
      <w:r w:rsidRPr="00E03DC7">
        <w:t>Секретарь</w:t>
      </w:r>
      <w:r w:rsidR="00685C36" w:rsidRPr="00E03DC7">
        <w:t xml:space="preserve">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</w:t>
      </w:r>
      <w:r w:rsidR="00E03DC7">
        <w:t>Приморского края</w:t>
      </w:r>
      <w:r w:rsidR="00685C36" w:rsidRPr="00E03DC7">
        <w:t>, органов местного самоуправления и организаций</w:t>
      </w:r>
      <w:r w:rsidR="00E03DC7" w:rsidRPr="00E03DC7">
        <w:t xml:space="preserve"> </w:t>
      </w:r>
      <w:r w:rsidR="00E03DC7">
        <w:t>муниципального района</w:t>
      </w:r>
      <w:r w:rsidR="00685C36" w:rsidRPr="00E03DC7">
        <w:t>, участвующим в подготовке материалов к заседанию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76" w:lineRule="auto"/>
        <w:ind w:left="20" w:right="20" w:firstLine="740"/>
        <w:jc w:val="both"/>
      </w:pPr>
      <w:r w:rsidRPr="00E03DC7">
        <w:t>Проект повестки дня заседания Комиссии уточняется в процессе подготовки к очередному заседан</w:t>
      </w:r>
      <w:r w:rsidR="00E9739A" w:rsidRPr="00E03DC7">
        <w:t>ию и согласовывается секретарем</w:t>
      </w:r>
      <w:r w:rsidRPr="00E03DC7">
        <w:t xml:space="preserve">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76" w:lineRule="auto"/>
        <w:ind w:left="20" w:right="20" w:firstLine="740"/>
        <w:jc w:val="both"/>
      </w:pPr>
      <w:r w:rsidRPr="00E03DC7">
        <w:t>Для подготовки вопросов, вносимых на рассмотрение Комиссии, решением председателя Комиссии могут создаваться рабочие группы Комиссии из ч</w:t>
      </w:r>
      <w:r w:rsidR="00204A50" w:rsidRPr="00E03DC7">
        <w:t>исла членов Комиссии, представи</w:t>
      </w:r>
      <w:r w:rsidRPr="00E03DC7">
        <w:t xml:space="preserve">телей </w:t>
      </w:r>
      <w:r w:rsidR="00204A50" w:rsidRPr="00E03DC7">
        <w:t>заин</w:t>
      </w:r>
      <w:r w:rsidRPr="00E03DC7">
        <w:t>тересованных органов местного самоуправления</w:t>
      </w:r>
      <w:r w:rsidR="00E03DC7" w:rsidRPr="00E03DC7">
        <w:t xml:space="preserve"> </w:t>
      </w:r>
      <w:r w:rsidR="00E03DC7">
        <w:t>муниципального района</w:t>
      </w:r>
      <w:r w:rsidRPr="00E03DC7">
        <w:t xml:space="preserve">, </w:t>
      </w:r>
      <w:r w:rsidR="00E9739A" w:rsidRPr="00E03DC7">
        <w:t xml:space="preserve">сотрудников </w:t>
      </w:r>
      <w:r w:rsidRPr="00E03DC7">
        <w:t xml:space="preserve"> Комиссии, а также экспертов (по согласованию).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276" w:lineRule="auto"/>
        <w:ind w:left="40" w:right="40" w:firstLine="740"/>
        <w:jc w:val="both"/>
      </w:pPr>
      <w:r w:rsidRPr="00E03DC7">
        <w:lastRenderedPageBreak/>
        <w:t>Материалы к заседанию Ком</w:t>
      </w:r>
      <w:r w:rsidR="00E9739A" w:rsidRPr="00E03DC7">
        <w:t xml:space="preserve">иссии представляются </w:t>
      </w:r>
      <w:proofErr w:type="gramStart"/>
      <w:r w:rsidR="00E9739A" w:rsidRPr="00E03DC7">
        <w:t>секретарю</w:t>
      </w:r>
      <w:proofErr w:type="gramEnd"/>
      <w:r w:rsidR="00E9739A" w:rsidRPr="00E03DC7">
        <w:t xml:space="preserve"> </w:t>
      </w:r>
      <w:r w:rsidRPr="00E03DC7">
        <w:t>Комиссии не позднее, чем за 30 дней до даты проведения заседания и включают в себя;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40" w:firstLine="740"/>
        <w:jc w:val="both"/>
      </w:pPr>
      <w:r w:rsidRPr="00E03DC7">
        <w:t xml:space="preserve">-    </w:t>
      </w:r>
      <w:r w:rsidR="00685C36" w:rsidRPr="00E03DC7">
        <w:t>аналитическую справку по рассматриваемому вопросу;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40" w:firstLine="740"/>
        <w:jc w:val="both"/>
      </w:pPr>
      <w:r w:rsidRPr="00E03DC7">
        <w:t xml:space="preserve">-    </w:t>
      </w:r>
      <w:r w:rsidR="00685C36" w:rsidRPr="00E03DC7">
        <w:t>тезисы выступления основного докладчика;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40" w:right="40" w:firstLine="740"/>
        <w:jc w:val="both"/>
      </w:pPr>
      <w:r w:rsidRPr="00E03DC7">
        <w:t xml:space="preserve">-   </w:t>
      </w:r>
      <w:r w:rsidR="00685C36" w:rsidRPr="00E03DC7">
        <w:t>проект решения по рассматриваемому вопросу с указанием исполнителей пунктов решения и сроками их исполнения;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40" w:right="40" w:firstLine="740"/>
        <w:jc w:val="both"/>
      </w:pPr>
      <w:r w:rsidRPr="00E03DC7">
        <w:t xml:space="preserve">-    </w:t>
      </w:r>
      <w:r w:rsidR="00685C36" w:rsidRPr="00E03DC7">
        <w:t>материалы согласования проекта решения с заинтересованными органами;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40" w:firstLine="740"/>
        <w:jc w:val="both"/>
      </w:pPr>
      <w:r w:rsidRPr="00E03DC7">
        <w:t xml:space="preserve">-    </w:t>
      </w:r>
      <w:r w:rsidR="00685C36" w:rsidRPr="00E03DC7">
        <w:t>особые мнения по представленному проекту, если таковые имеются.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76" w:lineRule="auto"/>
        <w:ind w:left="40" w:right="40" w:firstLine="740"/>
        <w:jc w:val="both"/>
      </w:pPr>
      <w:proofErr w:type="gramStart"/>
      <w:r w:rsidRPr="00E03DC7">
        <w:t>Контроль за</w:t>
      </w:r>
      <w:proofErr w:type="gramEnd"/>
      <w:r w:rsidRPr="00E03DC7">
        <w:t xml:space="preserve"> своевременностью подготовки и представления материалов для рассмотрения на заседаниях</w:t>
      </w:r>
      <w:r w:rsidR="00E9739A" w:rsidRPr="00E03DC7">
        <w:t xml:space="preserve"> Комиссии осуществляет секретарь</w:t>
      </w:r>
      <w:r w:rsidRPr="00E03DC7">
        <w:t xml:space="preserve">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76" w:lineRule="auto"/>
        <w:ind w:left="40" w:right="40" w:firstLine="740"/>
        <w:jc w:val="both"/>
      </w:pPr>
      <w:r w:rsidRPr="00E03DC7">
        <w:t xml:space="preserve">В случае непредставления материалов в установленный настоящим Регламентом срок или их представления с нарушением настоящего Регламента вопрос может </w:t>
      </w:r>
      <w:r w:rsidR="00204A50" w:rsidRPr="00E03DC7">
        <w:t>быть снят с рассмотрения либо перенесён</w:t>
      </w:r>
      <w:r w:rsidRPr="00E03DC7">
        <w:t xml:space="preserve"> для рассмотрения на другое заседание.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92"/>
        </w:tabs>
        <w:spacing w:after="0" w:line="276" w:lineRule="auto"/>
        <w:ind w:left="40" w:right="40" w:firstLine="740"/>
        <w:jc w:val="both"/>
      </w:pPr>
      <w:r w:rsidRPr="00E03DC7">
        <w:t>Повестка предстоящего заседания, проект протокольного решения Комиссии с соответствующими материалами докладываются  председателю Комиссии не позднее, чем за 7 рабочих дней до даты проведения заседания.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85"/>
        </w:tabs>
        <w:spacing w:after="0" w:line="276" w:lineRule="auto"/>
        <w:ind w:left="40" w:right="40" w:firstLine="740"/>
        <w:jc w:val="both"/>
      </w:pPr>
      <w:r w:rsidRPr="00E03DC7">
        <w:t xml:space="preserve">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</w:t>
      </w:r>
      <w:proofErr w:type="gramStart"/>
      <w:r w:rsidRPr="00E03DC7">
        <w:t>позднее</w:t>
      </w:r>
      <w:proofErr w:type="gramEnd"/>
      <w:r w:rsidRPr="00E03DC7">
        <w:t xml:space="preserve"> чем за 5 рабочих дней до даты проведения заседания.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76" w:lineRule="auto"/>
        <w:ind w:left="40" w:right="40" w:firstLine="740"/>
        <w:jc w:val="both"/>
      </w:pPr>
      <w:r w:rsidRPr="00E03DC7">
        <w:t xml:space="preserve">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</w:t>
      </w:r>
      <w:r w:rsidR="00E9739A" w:rsidRPr="00E03DC7">
        <w:t>их в письменном виде секретарю</w:t>
      </w:r>
      <w:r w:rsidRPr="00E03DC7">
        <w:t xml:space="preserve">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</w:pPr>
      <w:r w:rsidRPr="00E03DC7">
        <w:t>В случае</w:t>
      </w:r>
      <w:proofErr w:type="gramStart"/>
      <w:r w:rsidRPr="00E03DC7">
        <w:t>,</w:t>
      </w:r>
      <w:proofErr w:type="gramEnd"/>
      <w:r w:rsidRPr="00E03DC7">
        <w:t xml:space="preserve">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5C4834" w:rsidRPr="00E03DC7" w:rsidRDefault="00E9739A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20"/>
        <w:jc w:val="both"/>
      </w:pPr>
      <w:r w:rsidRPr="00E03DC7">
        <w:t>Секретарь</w:t>
      </w:r>
      <w:r w:rsidR="00685C36" w:rsidRPr="00E03DC7">
        <w:t xml:space="preserve">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20"/>
        <w:jc w:val="both"/>
      </w:pPr>
      <w:r w:rsidRPr="00E03DC7">
        <w:t>Члены Комиссии не позднее, чем за 2 рабочих дня до даты проведения заседания Комиссии информируют председателя Комиссии о своем участии или</w:t>
      </w:r>
      <w:r w:rsidR="00E9739A" w:rsidRPr="00E03DC7">
        <w:t xml:space="preserve"> причинах отсутствия н</w:t>
      </w:r>
      <w:r w:rsidRPr="00E03DC7">
        <w:t>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74"/>
        </w:tabs>
        <w:spacing w:after="0" w:line="276" w:lineRule="auto"/>
        <w:ind w:left="20" w:right="20" w:firstLine="720"/>
        <w:jc w:val="both"/>
      </w:pPr>
      <w:r w:rsidRPr="00E03DC7">
        <w:t xml:space="preserve">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 w:rsidR="003A7171">
        <w:t>Приморского края</w:t>
      </w:r>
      <w:r w:rsidRPr="00E03DC7">
        <w:t>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5C4834" w:rsidRPr="003A7171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spacing w:after="0" w:line="276" w:lineRule="auto"/>
        <w:ind w:left="20" w:right="20" w:firstLine="720"/>
        <w:jc w:val="both"/>
      </w:pPr>
      <w:r w:rsidRPr="00E03DC7">
        <w:t>Состав приглашаемых па заседание Коми</w:t>
      </w:r>
      <w:r w:rsidR="00E9739A" w:rsidRPr="00E03DC7">
        <w:t>ссии лиц формируется секретарем</w:t>
      </w:r>
      <w:r w:rsidRPr="00E03DC7">
        <w:t xml:space="preserve"> Комиссии на основе предложений органов и организаций, ответственных за подготовку </w:t>
      </w:r>
      <w:r w:rsidRPr="00E03DC7">
        <w:lastRenderedPageBreak/>
        <w:t>рассматриваемых вопросов, и докладывается председателю Комиссии заблаговременно вместе с пакетом документов к заседанию.</w:t>
      </w:r>
    </w:p>
    <w:p w:rsidR="003A7171" w:rsidRPr="00E03DC7" w:rsidRDefault="003A7171" w:rsidP="003A7171">
      <w:pPr>
        <w:pStyle w:val="1"/>
        <w:shd w:val="clear" w:color="auto" w:fill="auto"/>
        <w:tabs>
          <w:tab w:val="left" w:pos="1170"/>
        </w:tabs>
        <w:spacing w:after="0" w:line="276" w:lineRule="auto"/>
        <w:ind w:left="740" w:right="20"/>
        <w:jc w:val="both"/>
      </w:pP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480"/>
        <w:jc w:val="left"/>
        <w:rPr>
          <w:b/>
        </w:rPr>
      </w:pPr>
      <w:r w:rsidRPr="00E03DC7">
        <w:rPr>
          <w:b/>
        </w:rPr>
        <w:t>IV. Порядок проведения заседаний Комиссии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20"/>
        <w:jc w:val="both"/>
      </w:pPr>
      <w:r w:rsidRPr="00E03DC7">
        <w:t>Заседания Комиссии созываются председателем Комиссии л</w:t>
      </w:r>
      <w:r w:rsidR="00204A50" w:rsidRPr="00E03DC7">
        <w:t>ибо, по его пор</w:t>
      </w:r>
      <w:r w:rsidR="00E9739A" w:rsidRPr="00E03DC7">
        <w:t xml:space="preserve">учению, </w:t>
      </w:r>
      <w:r w:rsidR="00204A50" w:rsidRPr="00E03DC7">
        <w:t>секре</w:t>
      </w:r>
      <w:r w:rsidR="00E9739A" w:rsidRPr="00E03DC7">
        <w:t>тарем</w:t>
      </w:r>
      <w:r w:rsidRPr="00E03DC7">
        <w:t xml:space="preserve">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6" w:lineRule="auto"/>
        <w:ind w:left="20" w:firstLine="720"/>
        <w:jc w:val="both"/>
      </w:pPr>
      <w:r w:rsidRPr="00E03DC7">
        <w:t>Лица, прибывшие для участия в заседаниях Комиссии,</w:t>
      </w:r>
      <w:r w:rsidR="00E9739A" w:rsidRPr="00E03DC7">
        <w:t xml:space="preserve"> </w:t>
      </w:r>
      <w:r w:rsidRPr="00E03DC7">
        <w:t>регист</w:t>
      </w:r>
      <w:r w:rsidR="00E9739A" w:rsidRPr="00E03DC7">
        <w:t>рируются секретарем</w:t>
      </w:r>
      <w:r w:rsidRPr="00E03DC7">
        <w:t xml:space="preserve"> Комиссии.</w:t>
      </w:r>
    </w:p>
    <w:p w:rsidR="005C4834" w:rsidRPr="00E03DC7" w:rsidRDefault="003A7171" w:rsidP="00E03DC7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276" w:lineRule="auto"/>
        <w:ind w:left="20" w:firstLine="720"/>
        <w:jc w:val="both"/>
      </w:pPr>
      <w:r>
        <w:t xml:space="preserve"> </w:t>
      </w:r>
      <w:r w:rsidR="00685C36" w:rsidRPr="00E03DC7">
        <w:t>Присутствие на заседании Комиссии ее членов обязательно.</w:t>
      </w: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>Члены Комиссии не вправе делегировать свои полномочия иным лицам.</w:t>
      </w: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t>В случае</w:t>
      </w:r>
      <w:proofErr w:type="gramStart"/>
      <w:r w:rsidRPr="00E03DC7">
        <w:t>,</w:t>
      </w:r>
      <w:proofErr w:type="gramEnd"/>
      <w:r w:rsidRPr="00E03DC7">
        <w:t xml:space="preserve">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5C4834" w:rsidRPr="00E03DC7" w:rsidRDefault="00E9739A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20"/>
        <w:jc w:val="both"/>
      </w:pPr>
      <w:r w:rsidRPr="00E03DC7">
        <w:t>Члены Комиссии обладают</w:t>
      </w:r>
      <w:r w:rsidR="00685C36" w:rsidRPr="00E03DC7">
        <w:t xml:space="preserve"> равными правами при обсуждении рассматриваемых на заседании вопросов.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276" w:lineRule="auto"/>
        <w:ind w:left="20" w:right="20" w:firstLine="720"/>
        <w:jc w:val="both"/>
      </w:pPr>
      <w:r w:rsidRPr="00E03DC7">
        <w:t>Заседание Комиссии считается правомочным, если на нем присутствует более половины ее членов.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</w:pPr>
      <w:r w:rsidRPr="00E03DC7">
        <w:t>Заседания проходят под председательством председателя Комиссии либо, по его поручению, лица, его замещающего.</w:t>
      </w: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>Председатель Комиссии: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 xml:space="preserve">-    </w:t>
      </w:r>
      <w:r w:rsidR="00685C36" w:rsidRPr="00E03DC7">
        <w:t>ведет заседание Комиссии;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 xml:space="preserve">-    </w:t>
      </w:r>
      <w:r w:rsidR="00685C36" w:rsidRPr="00E03DC7">
        <w:t xml:space="preserve">организует обсуждение </w:t>
      </w:r>
      <w:proofErr w:type="gramStart"/>
      <w:r w:rsidR="00685C36" w:rsidRPr="00E03DC7">
        <w:t>вопросов повестки дня заседания Комиссии</w:t>
      </w:r>
      <w:proofErr w:type="gramEnd"/>
      <w:r w:rsidR="00685C36" w:rsidRPr="00E03DC7">
        <w:t>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t xml:space="preserve">- </w:t>
      </w:r>
      <w:r w:rsidR="00685C36" w:rsidRPr="00E03DC7">
        <w:t>предоставляет слово для выступления членам Комиссии, а также приглашенным лицам;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t xml:space="preserve">-    </w:t>
      </w:r>
      <w:r w:rsidR="00685C36" w:rsidRPr="00E03DC7">
        <w:t>организует голосование и подсчет голосов, оглашает результаты голосования;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right="20" w:firstLine="720"/>
        <w:jc w:val="both"/>
      </w:pPr>
      <w:r w:rsidRPr="00E03DC7">
        <w:t xml:space="preserve">- </w:t>
      </w:r>
      <w:r w:rsidR="00685C36" w:rsidRPr="00E03DC7">
        <w:t>обеспечивает соблюдение положений настоящего Регламента членами Комиссии и приглашенными лицами;</w:t>
      </w:r>
    </w:p>
    <w:p w:rsidR="005C4834" w:rsidRPr="00E03DC7" w:rsidRDefault="00E9739A" w:rsidP="00E03DC7">
      <w:pPr>
        <w:pStyle w:val="1"/>
        <w:shd w:val="clear" w:color="auto" w:fill="auto"/>
        <w:spacing w:after="0" w:line="276" w:lineRule="auto"/>
        <w:ind w:left="20" w:firstLine="720"/>
        <w:jc w:val="both"/>
      </w:pPr>
      <w:r w:rsidRPr="00E03DC7">
        <w:t xml:space="preserve">-    </w:t>
      </w:r>
      <w:r w:rsidR="00685C36" w:rsidRPr="00E03DC7">
        <w:t>участвуя в голосовании, голосует последним.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</w:pPr>
      <w:r w:rsidRPr="00E03DC7">
        <w:t>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76" w:lineRule="auto"/>
        <w:ind w:left="20" w:right="20" w:firstLine="720"/>
        <w:jc w:val="both"/>
      </w:pPr>
      <w:r w:rsidRPr="00E03DC7">
        <w:t>Регламент заседания Комиссии определяется при подготовке к заседанию, и утверждается непосредственно па заседании решением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76" w:lineRule="auto"/>
        <w:ind w:left="20" w:right="20" w:firstLine="720"/>
        <w:jc w:val="both"/>
      </w:pPr>
      <w:r w:rsidRPr="00E03DC7">
        <w:t>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20"/>
        <w:jc w:val="both"/>
      </w:pPr>
      <w:r w:rsidRPr="00E03DC7">
        <w:t>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76" w:lineRule="auto"/>
        <w:ind w:left="20" w:right="20" w:firstLine="720"/>
        <w:jc w:val="both"/>
      </w:pPr>
      <w:r w:rsidRPr="00E03DC7">
        <w:lastRenderedPageBreak/>
        <w:t>Результаты голосования, оглашенные председателем Комиссии, вносятся в протокол.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76" w:lineRule="auto"/>
        <w:ind w:left="20" w:right="20" w:firstLine="720"/>
        <w:jc w:val="both"/>
      </w:pPr>
      <w:r w:rsidRPr="00E03DC7"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20"/>
        <w:jc w:val="both"/>
      </w:pPr>
      <w:r w:rsidRPr="00E03DC7"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</w:t>
      </w:r>
      <w:r w:rsidR="00E9739A" w:rsidRPr="00E03DC7">
        <w:t>врату секретарем</w:t>
      </w:r>
      <w:r w:rsidRPr="00E03DC7">
        <w:t xml:space="preserve"> Комиссии по окончании заседания.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</w:pPr>
      <w:r w:rsidRPr="00E03DC7">
        <w:t>Присутствие представителей средств массов</w:t>
      </w:r>
      <w:r w:rsidR="00E9739A" w:rsidRPr="00E03DC7">
        <w:t>ой информации и проведение кино, видео</w:t>
      </w:r>
      <w:r w:rsidRPr="00E03DC7">
        <w:t xml:space="preserve"> и фотосъемок, а также звукозаписи на заседаниях Комиссии организуются в порядке, определяемом председателем </w:t>
      </w:r>
      <w:r w:rsidR="00590CA3" w:rsidRPr="00E03DC7">
        <w:t>или, по его поручению, секретарем</w:t>
      </w:r>
      <w:r w:rsidRPr="00E03DC7">
        <w:t xml:space="preserve"> Комиссии.</w:t>
      </w:r>
    </w:p>
    <w:p w:rsidR="005C4834" w:rsidRPr="003A7171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20"/>
        <w:jc w:val="both"/>
      </w:pPr>
      <w:r w:rsidRPr="00E03DC7">
        <w:t>Участникам заседания и приглашенным лицам не разрешае</w:t>
      </w:r>
      <w:r w:rsidR="00590CA3" w:rsidRPr="00E03DC7">
        <w:t>тся приносить на заседание кино, видео</w:t>
      </w:r>
      <w:r w:rsidRPr="00E03DC7">
        <w:t xml:space="preserve"> и фотоаппаратуру, звукозаписыв</w:t>
      </w:r>
      <w:r w:rsidR="00204A50" w:rsidRPr="00E03DC7">
        <w:t>ающие устройства, а также средс</w:t>
      </w:r>
      <w:r w:rsidRPr="00E03DC7">
        <w:t>тва связи.</w:t>
      </w:r>
    </w:p>
    <w:p w:rsidR="003A7171" w:rsidRPr="00E03DC7" w:rsidRDefault="003A7171" w:rsidP="003A7171">
      <w:pPr>
        <w:pStyle w:val="1"/>
        <w:shd w:val="clear" w:color="auto" w:fill="auto"/>
        <w:tabs>
          <w:tab w:val="left" w:pos="1167"/>
        </w:tabs>
        <w:spacing w:after="0" w:line="276" w:lineRule="auto"/>
        <w:ind w:left="740" w:right="20"/>
        <w:jc w:val="both"/>
      </w:pPr>
    </w:p>
    <w:p w:rsidR="005C4834" w:rsidRPr="00E03DC7" w:rsidRDefault="00685C36" w:rsidP="00E03DC7">
      <w:pPr>
        <w:pStyle w:val="1"/>
        <w:shd w:val="clear" w:color="auto" w:fill="auto"/>
        <w:spacing w:after="0" w:line="276" w:lineRule="auto"/>
        <w:ind w:left="1160"/>
        <w:jc w:val="left"/>
        <w:rPr>
          <w:b/>
        </w:rPr>
      </w:pPr>
      <w:r w:rsidRPr="00E03DC7">
        <w:rPr>
          <w:b/>
        </w:rPr>
        <w:t>V. Оформление решений, принятых па заседаниях Комиссии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276" w:lineRule="auto"/>
        <w:ind w:left="20" w:firstLine="720"/>
        <w:jc w:val="both"/>
      </w:pPr>
      <w:r w:rsidRPr="00E03DC7">
        <w:t>Решения Комиссии оформляются протоколом, который в десятидневный срок после даты проведен</w:t>
      </w:r>
      <w:r w:rsidR="00590CA3" w:rsidRPr="00E03DC7">
        <w:t>ия заседания готовится секретарем</w:t>
      </w:r>
      <w:r w:rsidRPr="00E03DC7">
        <w:t xml:space="preserve"> Комиссии и подписывается председателем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00"/>
        <w:jc w:val="both"/>
      </w:pPr>
      <w:r w:rsidRPr="00E03DC7">
        <w:t xml:space="preserve">В решении Комиссии указываются: фамилии лица, проводящего заседание </w:t>
      </w:r>
      <w:bookmarkStart w:id="0" w:name="_GoBack"/>
      <w:bookmarkEnd w:id="0"/>
      <w:r w:rsidRPr="00E03DC7">
        <w:t>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700"/>
        <w:jc w:val="both"/>
      </w:pPr>
      <w:r w:rsidRPr="00E03DC7">
        <w:t>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76" w:lineRule="auto"/>
        <w:ind w:left="20" w:right="20" w:firstLine="700"/>
        <w:jc w:val="both"/>
      </w:pPr>
      <w:r w:rsidRPr="00E03DC7">
        <w:t xml:space="preserve"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</w:t>
      </w:r>
      <w:r w:rsidR="003A7171">
        <w:t>Приморского края</w:t>
      </w:r>
      <w:r w:rsidRPr="00E03DC7">
        <w:t xml:space="preserve">, иные государственные органы, органы местного самоуправления в части, их касающейся, в трехдневный </w:t>
      </w:r>
      <w:r w:rsidR="00590CA3" w:rsidRPr="00E03DC7">
        <w:t>срок после получения секретарем</w:t>
      </w:r>
      <w:r w:rsidRPr="00E03DC7">
        <w:t xml:space="preserve"> Комиссии подписанного</w:t>
      </w:r>
      <w:r w:rsidR="00590CA3" w:rsidRPr="00E03DC7">
        <w:rPr>
          <w:rStyle w:val="TrebuchetMS115pt0pt"/>
          <w:rFonts w:ascii="Times New Roman" w:hAnsi="Times New Roman" w:cs="Times New Roman"/>
          <w:sz w:val="26"/>
          <w:szCs w:val="26"/>
        </w:rPr>
        <w:t xml:space="preserve"> </w:t>
      </w:r>
      <w:r w:rsidR="00590CA3" w:rsidRPr="00E03DC7">
        <w:rPr>
          <w:rStyle w:val="TrebuchetMS115pt0pt"/>
          <w:rFonts w:ascii="Times New Roman" w:hAnsi="Times New Roman" w:cs="Times New Roman"/>
          <w:i w:val="0"/>
          <w:sz w:val="26"/>
          <w:szCs w:val="26"/>
        </w:rPr>
        <w:t>решения</w:t>
      </w:r>
      <w:r w:rsidRPr="00E03DC7">
        <w:t xml:space="preserve"> Комиссии, а также доводятся до сведения общественных объединений и организаций.</w:t>
      </w:r>
    </w:p>
    <w:p w:rsidR="005C4834" w:rsidRPr="00E03DC7" w:rsidRDefault="00685C36" w:rsidP="00E03DC7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76" w:lineRule="auto"/>
        <w:ind w:left="20" w:right="20" w:firstLine="700"/>
        <w:jc w:val="both"/>
      </w:pPr>
      <w:proofErr w:type="gramStart"/>
      <w:r w:rsidRPr="00E03DC7">
        <w:t>Контроль за</w:t>
      </w:r>
      <w:proofErr w:type="gramEnd"/>
      <w:r w:rsidRPr="00E03DC7">
        <w:t xml:space="preserve"> исполнением решений и поручений, содержащихся в решениях </w:t>
      </w:r>
      <w:r w:rsidR="00590CA3" w:rsidRPr="00E03DC7">
        <w:t>Комиссии, осуществляет секретарь Комиссии.  Секретарь</w:t>
      </w:r>
      <w:r w:rsidRPr="00E03DC7">
        <w:t xml:space="preserve"> Комиссии снимает с контроля исполнение поручений па основании решения председателя Комиссии, о чем информирует исполнителей.</w:t>
      </w:r>
    </w:p>
    <w:sectPr w:rsidR="005C4834" w:rsidRPr="00E03DC7" w:rsidSect="00E03DC7">
      <w:headerReference w:type="default" r:id="rId7"/>
      <w:type w:val="continuous"/>
      <w:pgSz w:w="11905" w:h="16837"/>
      <w:pgMar w:top="917" w:right="565" w:bottom="1199" w:left="14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D1" w:rsidRDefault="00465FD1">
      <w:r>
        <w:separator/>
      </w:r>
    </w:p>
  </w:endnote>
  <w:endnote w:type="continuationSeparator" w:id="0">
    <w:p w:rsidR="00465FD1" w:rsidRDefault="0046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D1" w:rsidRDefault="00465FD1"/>
  </w:footnote>
  <w:footnote w:type="continuationSeparator" w:id="0">
    <w:p w:rsidR="00465FD1" w:rsidRDefault="00465F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34" w:rsidRDefault="00F659A2">
    <w:pPr>
      <w:pStyle w:val="a6"/>
      <w:framePr w:w="12013" w:h="194" w:wrap="none" w:vAnchor="text" w:hAnchor="page" w:x="-53" w:y="511"/>
      <w:shd w:val="clear" w:color="auto" w:fill="auto"/>
      <w:ind w:left="6314"/>
    </w:pPr>
    <w:r w:rsidRPr="00F659A2">
      <w:fldChar w:fldCharType="begin"/>
    </w:r>
    <w:r w:rsidR="00685C36">
      <w:instrText xml:space="preserve"> PAGE \* MERGEFORMAT </w:instrText>
    </w:r>
    <w:r w:rsidRPr="00F659A2">
      <w:fldChar w:fldCharType="separate"/>
    </w:r>
    <w:r w:rsidR="00C46D96" w:rsidRPr="00C46D96">
      <w:rPr>
        <w:rStyle w:val="115pt"/>
        <w:noProof/>
      </w:rPr>
      <w:t>5</w:t>
    </w:r>
    <w:r>
      <w:rPr>
        <w:rStyle w:val="115pt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456"/>
    <w:multiLevelType w:val="multilevel"/>
    <w:tmpl w:val="ACA27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4834"/>
    <w:rsid w:val="00187213"/>
    <w:rsid w:val="00204A50"/>
    <w:rsid w:val="003A7171"/>
    <w:rsid w:val="004202D8"/>
    <w:rsid w:val="00465FD1"/>
    <w:rsid w:val="00590CA3"/>
    <w:rsid w:val="005C4834"/>
    <w:rsid w:val="00685C36"/>
    <w:rsid w:val="00BE1264"/>
    <w:rsid w:val="00BE2D53"/>
    <w:rsid w:val="00C46D96"/>
    <w:rsid w:val="00D15607"/>
    <w:rsid w:val="00E03DC7"/>
    <w:rsid w:val="00E9739A"/>
    <w:rsid w:val="00F6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D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D5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E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BE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BE2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TrebuchetMS115pt0pt">
    <w:name w:val="Основной текст + Trebuchet MS;11;5 pt;Курсив;Интервал 0 pt"/>
    <w:basedOn w:val="a4"/>
    <w:rsid w:val="00BE2D5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0"/>
      <w:sz w:val="23"/>
      <w:szCs w:val="23"/>
    </w:rPr>
  </w:style>
  <w:style w:type="paragraph" w:customStyle="1" w:styleId="1">
    <w:name w:val="Основной текст1"/>
    <w:basedOn w:val="a"/>
    <w:link w:val="a4"/>
    <w:rsid w:val="00BE2D53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BE2D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9739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0C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0CA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03DC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302-2</cp:lastModifiedBy>
  <cp:revision>7</cp:revision>
  <cp:lastPrinted>2017-08-28T05:09:00Z</cp:lastPrinted>
  <dcterms:created xsi:type="dcterms:W3CDTF">2017-08-09T06:35:00Z</dcterms:created>
  <dcterms:modified xsi:type="dcterms:W3CDTF">2018-01-24T00:34:00Z</dcterms:modified>
</cp:coreProperties>
</file>